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99B" w:rsidRPr="00CA499B" w:rsidRDefault="00CA499B" w:rsidP="00CA499B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CA499B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……………………………………………………. .                </w:t>
      </w:r>
      <w:r w:rsidRPr="00CA499B">
        <w:rPr>
          <w:rFonts w:ascii="Times New Roman" w:hAnsi="Times New Roman" w:cs="Times New Roman"/>
          <w:sz w:val="16"/>
          <w:szCs w:val="16"/>
        </w:rPr>
        <w:tab/>
        <w:t xml:space="preserve">                   ……………………………………….......</w:t>
      </w:r>
    </w:p>
    <w:p w:rsidR="00CA499B" w:rsidRPr="00CA499B" w:rsidRDefault="00CA499B" w:rsidP="00CA499B">
      <w:pPr>
        <w:pStyle w:val="Art"/>
        <w:tabs>
          <w:tab w:val="left" w:pos="1080"/>
          <w:tab w:val="left" w:pos="6480"/>
        </w:tabs>
        <w:spacing w:line="240" w:lineRule="auto"/>
        <w:ind w:firstLine="0"/>
        <w:rPr>
          <w:rFonts w:ascii="Times New Roman" w:hAnsi="Times New Roman" w:cs="Times New Roman"/>
          <w:sz w:val="14"/>
          <w:szCs w:val="14"/>
        </w:rPr>
      </w:pPr>
      <w:r w:rsidRPr="00CA499B">
        <w:rPr>
          <w:rFonts w:ascii="Times New Roman" w:hAnsi="Times New Roman" w:cs="Times New Roman"/>
          <w:position w:val="10"/>
          <w:sz w:val="14"/>
          <w:szCs w:val="14"/>
        </w:rPr>
        <w:t xml:space="preserve">                     (imię i nazwisko pracownika)</w:t>
      </w:r>
      <w:r w:rsidRPr="00CA499B">
        <w:rPr>
          <w:rFonts w:ascii="Times New Roman" w:hAnsi="Times New Roman" w:cs="Times New Roman"/>
          <w:position w:val="10"/>
          <w:sz w:val="14"/>
          <w:szCs w:val="14"/>
        </w:rPr>
        <w:tab/>
        <w:t xml:space="preserve">                                (data)</w:t>
      </w:r>
    </w:p>
    <w:p w:rsidR="00CA499B" w:rsidRPr="00CA499B" w:rsidRDefault="00CA499B" w:rsidP="00CA499B">
      <w:pPr>
        <w:tabs>
          <w:tab w:val="left" w:pos="1260"/>
        </w:tabs>
        <w:rPr>
          <w:rFonts w:ascii="Times New Roman" w:hAnsi="Times New Roman"/>
          <w:color w:val="000000"/>
        </w:rPr>
      </w:pPr>
      <w:r w:rsidRPr="00CA499B">
        <w:rPr>
          <w:rFonts w:ascii="Times New Roman" w:hAnsi="Times New Roman"/>
          <w:color w:val="000000"/>
        </w:rPr>
        <w:t xml:space="preserve"> </w:t>
      </w:r>
      <w:r w:rsidRPr="00CA499B">
        <w:rPr>
          <w:rFonts w:ascii="Times New Roman" w:hAnsi="Times New Roman"/>
          <w:color w:val="000000"/>
        </w:rPr>
        <w:tab/>
      </w:r>
    </w:p>
    <w:p w:rsidR="00CA499B" w:rsidRPr="00CA499B" w:rsidRDefault="00CA499B" w:rsidP="00CA499B">
      <w:pPr>
        <w:tabs>
          <w:tab w:val="left" w:pos="1080"/>
        </w:tabs>
        <w:rPr>
          <w:rFonts w:ascii="Times New Roman" w:hAnsi="Times New Roman"/>
          <w:sz w:val="16"/>
          <w:szCs w:val="16"/>
        </w:rPr>
      </w:pPr>
      <w:r w:rsidRPr="00CA499B">
        <w:rPr>
          <w:rFonts w:ascii="Times New Roman" w:hAnsi="Times New Roman"/>
          <w:sz w:val="16"/>
          <w:szCs w:val="16"/>
        </w:rPr>
        <w:t xml:space="preserve">……………………………………………………. </w:t>
      </w:r>
    </w:p>
    <w:p w:rsidR="00CA499B" w:rsidRPr="00CA499B" w:rsidRDefault="00CA499B" w:rsidP="00CA499B">
      <w:pPr>
        <w:tabs>
          <w:tab w:val="left" w:pos="1080"/>
        </w:tabs>
        <w:rPr>
          <w:rFonts w:ascii="Times New Roman" w:hAnsi="Times New Roman"/>
          <w:color w:val="000000"/>
        </w:rPr>
      </w:pPr>
      <w:r w:rsidRPr="00CA499B">
        <w:rPr>
          <w:rFonts w:ascii="Times New Roman" w:hAnsi="Times New Roman"/>
          <w:position w:val="10"/>
          <w:sz w:val="14"/>
          <w:szCs w:val="14"/>
        </w:rPr>
        <w:t xml:space="preserve"> </w:t>
      </w:r>
      <w:r w:rsidRPr="00CA499B">
        <w:rPr>
          <w:rFonts w:ascii="Times New Roman" w:hAnsi="Times New Roman"/>
          <w:position w:val="10"/>
          <w:sz w:val="14"/>
          <w:szCs w:val="14"/>
        </w:rPr>
        <w:tab/>
        <w:t xml:space="preserve">  (PESEL/NIP*)</w:t>
      </w:r>
      <w:r w:rsidRPr="00CA499B">
        <w:rPr>
          <w:rFonts w:ascii="Times New Roman" w:hAnsi="Times New Roman"/>
          <w:color w:val="000000"/>
        </w:rPr>
        <w:t xml:space="preserve"> </w:t>
      </w:r>
      <w:r w:rsidRPr="00CA499B">
        <w:rPr>
          <w:rFonts w:ascii="Times New Roman" w:hAnsi="Times New Roman"/>
          <w:color w:val="000000"/>
        </w:rPr>
        <w:tab/>
      </w:r>
    </w:p>
    <w:p w:rsidR="00CA499B" w:rsidRPr="00CA499B" w:rsidRDefault="00CA499B" w:rsidP="00CA499B">
      <w:pPr>
        <w:tabs>
          <w:tab w:val="left" w:pos="1080"/>
        </w:tabs>
        <w:rPr>
          <w:rFonts w:ascii="Times New Roman" w:hAnsi="Times New Roman"/>
          <w:color w:val="000000"/>
        </w:rPr>
      </w:pPr>
    </w:p>
    <w:p w:rsidR="00CA499B" w:rsidRPr="00CA499B" w:rsidRDefault="00CA499B" w:rsidP="00CA499B">
      <w:pPr>
        <w:tabs>
          <w:tab w:val="left" w:pos="1080"/>
        </w:tabs>
        <w:rPr>
          <w:rFonts w:ascii="Times New Roman" w:hAnsi="Times New Roman"/>
          <w:sz w:val="16"/>
          <w:szCs w:val="16"/>
        </w:rPr>
      </w:pPr>
      <w:r w:rsidRPr="00CA499B">
        <w:rPr>
          <w:rFonts w:ascii="Times New Roman" w:hAnsi="Times New Roman"/>
          <w:sz w:val="16"/>
          <w:szCs w:val="16"/>
        </w:rPr>
        <w:t xml:space="preserve">……………………………………………………. </w:t>
      </w:r>
    </w:p>
    <w:p w:rsidR="00CA499B" w:rsidRPr="00CA499B" w:rsidRDefault="00CA499B" w:rsidP="00CA499B">
      <w:pPr>
        <w:tabs>
          <w:tab w:val="left" w:pos="1080"/>
        </w:tabs>
        <w:rPr>
          <w:rFonts w:ascii="Times New Roman" w:hAnsi="Times New Roman"/>
          <w:sz w:val="16"/>
        </w:rPr>
      </w:pPr>
      <w:r w:rsidRPr="00CA499B">
        <w:rPr>
          <w:rFonts w:ascii="Times New Roman" w:hAnsi="Times New Roman"/>
          <w:position w:val="10"/>
          <w:sz w:val="14"/>
          <w:szCs w:val="14"/>
        </w:rPr>
        <w:t xml:space="preserve">                         Jednostka organizacyjne</w:t>
      </w:r>
    </w:p>
    <w:p w:rsidR="00CA499B" w:rsidRPr="00CA499B" w:rsidRDefault="00CA499B" w:rsidP="00010FF1">
      <w:pPr>
        <w:jc w:val="center"/>
        <w:rPr>
          <w:rFonts w:ascii="Times New Roman" w:hAnsi="Times New Roman"/>
        </w:rPr>
      </w:pPr>
    </w:p>
    <w:p w:rsidR="00010FF1" w:rsidRPr="00CA499B" w:rsidRDefault="00010FF1" w:rsidP="00010FF1">
      <w:pPr>
        <w:jc w:val="center"/>
        <w:rPr>
          <w:rFonts w:ascii="Times New Roman" w:hAnsi="Times New Roman"/>
          <w:b/>
          <w:sz w:val="24"/>
        </w:rPr>
      </w:pPr>
      <w:r w:rsidRPr="00CA499B">
        <w:rPr>
          <w:rFonts w:ascii="Times New Roman" w:hAnsi="Times New Roman"/>
          <w:b/>
          <w:sz w:val="24"/>
        </w:rPr>
        <w:t>OŚWIADCZENIE</w:t>
      </w:r>
    </w:p>
    <w:p w:rsidR="00010FF1" w:rsidRPr="00CA499B" w:rsidRDefault="00010FF1" w:rsidP="00010FF1">
      <w:pPr>
        <w:jc w:val="center"/>
        <w:rPr>
          <w:rFonts w:ascii="Times New Roman" w:hAnsi="Times New Roman"/>
          <w:sz w:val="18"/>
        </w:rPr>
      </w:pPr>
    </w:p>
    <w:p w:rsidR="00010FF1" w:rsidRPr="00CA499B" w:rsidRDefault="00010FF1" w:rsidP="00010FF1">
      <w:pPr>
        <w:spacing w:line="280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 w:rsidRPr="00CA499B">
        <w:rPr>
          <w:rFonts w:ascii="Times New Roman" w:hAnsi="Times New Roman"/>
          <w:b/>
          <w:bCs/>
          <w:sz w:val="20"/>
          <w:szCs w:val="20"/>
        </w:rPr>
        <w:t>o spełnianiu warunków do korzystania ze zwolnienia z podatku, o którym mowa w art. 21 ust. 1 pkt 154 ustawy z dnia 26 lipca 1991 r. o podatku dochodowym od osób fizycznych (tzw. „ulga dla pracujących emerytów”)</w:t>
      </w:r>
    </w:p>
    <w:p w:rsidR="00010FF1" w:rsidRPr="00CA499B" w:rsidRDefault="00010FF1" w:rsidP="00010FF1">
      <w:pPr>
        <w:rPr>
          <w:rFonts w:ascii="Times New Roman" w:hAnsi="Times New Roman"/>
          <w:b/>
          <w:bCs/>
          <w:sz w:val="20"/>
          <w:szCs w:val="20"/>
        </w:rPr>
      </w:pPr>
    </w:p>
    <w:p w:rsidR="00010FF1" w:rsidRPr="00CA499B" w:rsidRDefault="00010FF1" w:rsidP="00CA499B">
      <w:pPr>
        <w:spacing w:before="240"/>
        <w:jc w:val="both"/>
        <w:rPr>
          <w:rFonts w:ascii="Times New Roman" w:hAnsi="Times New Roman"/>
          <w:sz w:val="24"/>
        </w:rPr>
      </w:pPr>
      <w:r w:rsidRPr="00CA499B">
        <w:rPr>
          <w:rFonts w:ascii="Times New Roman" w:hAnsi="Times New Roman"/>
          <w:color w:val="000000"/>
          <w:sz w:val="24"/>
        </w:rPr>
        <w:t>Niniejszym informuję płatnika</w:t>
      </w:r>
      <w:r w:rsidR="00CA499B" w:rsidRPr="00CA499B">
        <w:rPr>
          <w:rFonts w:ascii="Times New Roman" w:hAnsi="Times New Roman"/>
          <w:color w:val="000000"/>
          <w:sz w:val="24"/>
        </w:rPr>
        <w:t xml:space="preserve">, </w:t>
      </w:r>
      <w:r w:rsidR="00CA499B" w:rsidRPr="00CA499B">
        <w:rPr>
          <w:rFonts w:ascii="Times New Roman" w:hAnsi="Times New Roman"/>
          <w:sz w:val="24"/>
        </w:rPr>
        <w:t xml:space="preserve"> że </w:t>
      </w:r>
      <w:r w:rsidRPr="00CA499B">
        <w:rPr>
          <w:rFonts w:ascii="Times New Roman" w:hAnsi="Times New Roman"/>
          <w:sz w:val="24"/>
        </w:rPr>
        <w:t>spełniam warunki do korz</w:t>
      </w:r>
      <w:bookmarkStart w:id="0" w:name="_GoBack"/>
      <w:bookmarkEnd w:id="0"/>
      <w:r w:rsidRPr="00CA499B">
        <w:rPr>
          <w:rFonts w:ascii="Times New Roman" w:hAnsi="Times New Roman"/>
          <w:sz w:val="24"/>
        </w:rPr>
        <w:t>ystania ze zwolnienia z podatku, o którym mowa w art. 21 ust. 1 pkt 154 ustawy z dnia 26 lipca 1991 r. o podatku dochodowym od osób fizycznych</w:t>
      </w:r>
      <w:r w:rsidR="00CA499B">
        <w:rPr>
          <w:rStyle w:val="Odwoanieprzypisudolnego"/>
          <w:rFonts w:ascii="Times New Roman" w:hAnsi="Times New Roman"/>
          <w:sz w:val="24"/>
        </w:rPr>
        <w:footnoteReference w:id="1"/>
      </w:r>
    </w:p>
    <w:p w:rsidR="00CA499B" w:rsidRPr="00CA499B" w:rsidRDefault="00CA499B" w:rsidP="00CA499B">
      <w:pPr>
        <w:pStyle w:val="Tekstpodstawowy"/>
        <w:rPr>
          <w:rFonts w:ascii="Times New Roman" w:hAnsi="Times New Roman" w:cs="Times New Roman"/>
          <w:sz w:val="24"/>
          <w:szCs w:val="24"/>
          <w:lang w:val="pl-PL"/>
        </w:rPr>
      </w:pPr>
    </w:p>
    <w:p w:rsidR="00010FF1" w:rsidRPr="00CA499B" w:rsidRDefault="00CA499B" w:rsidP="00CA499B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010FF1" w:rsidRPr="00CA499B">
        <w:rPr>
          <w:rFonts w:ascii="Times New Roman" w:hAnsi="Times New Roman" w:cs="Times New Roman"/>
          <w:sz w:val="24"/>
          <w:szCs w:val="24"/>
          <w:lang w:val="pl-PL"/>
        </w:rPr>
        <w:t xml:space="preserve"> uwagi na powyższe wnioskuję o uwzględnianie przy poborze zaliczek podatkowych zwolnienia z podatku, o którym mowa w art. 21 ust. 1 pkt 154 ustawy z dnia 26 lipca 1991 r. o podatku dochodowym od osób fizycznych.</w:t>
      </w:r>
    </w:p>
    <w:p w:rsidR="00010FF1" w:rsidRPr="00CA499B" w:rsidRDefault="00010FF1" w:rsidP="00010FF1">
      <w:pPr>
        <w:rPr>
          <w:rFonts w:ascii="Times New Roman" w:hAnsi="Times New Roman"/>
          <w:sz w:val="24"/>
        </w:rPr>
      </w:pPr>
    </w:p>
    <w:p w:rsidR="00010FF1" w:rsidRPr="00CA499B" w:rsidRDefault="00010FF1" w:rsidP="00010FF1">
      <w:pPr>
        <w:rPr>
          <w:rFonts w:ascii="Times New Roman" w:hAnsi="Times New Roman"/>
          <w:sz w:val="24"/>
        </w:rPr>
      </w:pPr>
      <w:r w:rsidRPr="00CA499B">
        <w:rPr>
          <w:rFonts w:ascii="Times New Roman" w:hAnsi="Times New Roman"/>
          <w:sz w:val="24"/>
        </w:rPr>
        <w:t>Jednocześnie:</w:t>
      </w:r>
    </w:p>
    <w:p w:rsidR="00010FF1" w:rsidRPr="00CA499B" w:rsidRDefault="00010FF1" w:rsidP="00CA499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CA499B">
        <w:rPr>
          <w:rFonts w:ascii="Times New Roman" w:hAnsi="Times New Roman"/>
          <w:sz w:val="24"/>
        </w:rPr>
        <w:t>zobowiązuję się do niezwłocznego powiadomienia wskazanego wyżej płatnika o każdej zmianie stanu faktycznego wynikającego z ww. oświadczenia;</w:t>
      </w:r>
    </w:p>
    <w:p w:rsidR="00010FF1" w:rsidRPr="00CA499B" w:rsidRDefault="00010FF1" w:rsidP="00CA499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CA499B">
        <w:rPr>
          <w:rFonts w:ascii="Times New Roman" w:hAnsi="Times New Roman"/>
          <w:sz w:val="24"/>
        </w:rPr>
        <w:t>jestem świadomy odpowiedzialności karnej za złożenie fałszywego oświadczenia;</w:t>
      </w:r>
    </w:p>
    <w:p w:rsidR="00010FF1" w:rsidRPr="00CA499B" w:rsidRDefault="00010FF1" w:rsidP="00CA499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CA499B">
        <w:rPr>
          <w:rFonts w:ascii="Times New Roman" w:hAnsi="Times New Roman"/>
          <w:sz w:val="24"/>
        </w:rPr>
        <w:t>mam świadomość, iż powyższa klauzula zastępuje pouczenie organu o odpowiedzialności karnej za składanie fałszywych oświadczeń.</w:t>
      </w:r>
    </w:p>
    <w:p w:rsidR="00010FF1" w:rsidRPr="00CA499B" w:rsidRDefault="00010FF1" w:rsidP="00010FF1">
      <w:pPr>
        <w:rPr>
          <w:rFonts w:ascii="Times New Roman" w:hAnsi="Times New Roman"/>
          <w:sz w:val="20"/>
          <w:szCs w:val="20"/>
        </w:rPr>
      </w:pPr>
    </w:p>
    <w:p w:rsidR="00010FF1" w:rsidRDefault="00010FF1" w:rsidP="00010FF1">
      <w:pPr>
        <w:rPr>
          <w:rFonts w:ascii="Times New Roman" w:hAnsi="Times New Roman"/>
          <w:sz w:val="20"/>
          <w:szCs w:val="20"/>
        </w:rPr>
      </w:pPr>
    </w:p>
    <w:p w:rsidR="00010FF1" w:rsidRPr="00CA499B" w:rsidRDefault="00010FF1" w:rsidP="00010FF1">
      <w:pPr>
        <w:rPr>
          <w:rFonts w:ascii="Times New Roman" w:hAnsi="Times New Roman"/>
          <w:sz w:val="20"/>
          <w:szCs w:val="20"/>
        </w:rPr>
      </w:pPr>
      <w:r w:rsidRPr="00CA499B">
        <w:rPr>
          <w:rFonts w:ascii="Times New Roman" w:hAnsi="Times New Roman"/>
          <w:sz w:val="20"/>
          <w:szCs w:val="20"/>
        </w:rPr>
        <w:t>Podstawa prawna:</w:t>
      </w:r>
    </w:p>
    <w:p w:rsidR="00010FF1" w:rsidRPr="00CA499B" w:rsidRDefault="00010FF1" w:rsidP="00010FF1">
      <w:pPr>
        <w:rPr>
          <w:rFonts w:ascii="Times New Roman" w:hAnsi="Times New Roman"/>
          <w:sz w:val="18"/>
        </w:rPr>
      </w:pPr>
      <w:r w:rsidRPr="00CA499B">
        <w:rPr>
          <w:rFonts w:ascii="Times New Roman" w:hAnsi="Times New Roman"/>
          <w:sz w:val="20"/>
          <w:szCs w:val="20"/>
        </w:rPr>
        <w:t>- art. 21 ust. 1 pkt 154, art. 32 ust. 1g – 1h ustawy z dnia 26 lipca 1991 r. o podatku dochodowym od osób fizycznych.</w:t>
      </w:r>
    </w:p>
    <w:p w:rsidR="00010FF1" w:rsidRDefault="00010FF1" w:rsidP="00010FF1">
      <w:pPr>
        <w:rPr>
          <w:rFonts w:ascii="Times New Roman" w:hAnsi="Times New Roman"/>
        </w:rPr>
      </w:pPr>
    </w:p>
    <w:p w:rsidR="00CA499B" w:rsidRPr="00CA499B" w:rsidRDefault="00CA499B" w:rsidP="00010FF1">
      <w:pPr>
        <w:rPr>
          <w:rFonts w:ascii="Times New Roman" w:hAnsi="Times New Roman"/>
        </w:rPr>
      </w:pPr>
    </w:p>
    <w:p w:rsidR="00CA499B" w:rsidRPr="00CA499B" w:rsidRDefault="00CA499B" w:rsidP="00CA499B">
      <w:pPr>
        <w:tabs>
          <w:tab w:val="left" w:pos="1080"/>
        </w:tabs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CA499B">
        <w:rPr>
          <w:rFonts w:ascii="Times New Roman" w:hAnsi="Times New Roman"/>
          <w:sz w:val="16"/>
          <w:szCs w:val="16"/>
        </w:rPr>
        <w:t xml:space="preserve">……………………………………………………. </w:t>
      </w:r>
    </w:p>
    <w:p w:rsidR="00010FF1" w:rsidRPr="00CA499B" w:rsidRDefault="00CA499B" w:rsidP="00CA499B">
      <w:pPr>
        <w:ind w:left="6480"/>
        <w:rPr>
          <w:rFonts w:ascii="Times New Roman" w:hAnsi="Times New Roman"/>
        </w:rPr>
      </w:pPr>
      <w:r>
        <w:rPr>
          <w:rFonts w:ascii="Times New Roman" w:hAnsi="Times New Roman"/>
          <w:sz w:val="14"/>
        </w:rPr>
        <w:t xml:space="preserve">                   </w:t>
      </w:r>
      <w:r w:rsidRPr="00CA499B">
        <w:rPr>
          <w:rFonts w:ascii="Times New Roman" w:hAnsi="Times New Roman"/>
          <w:sz w:val="14"/>
        </w:rPr>
        <w:t xml:space="preserve"> </w:t>
      </w:r>
      <w:r w:rsidR="00010FF1" w:rsidRPr="00CA499B">
        <w:rPr>
          <w:rFonts w:ascii="Times New Roman" w:hAnsi="Times New Roman"/>
          <w:sz w:val="14"/>
        </w:rPr>
        <w:t>(podpis podatnika)</w:t>
      </w:r>
    </w:p>
    <w:p w:rsidR="00010FF1" w:rsidRPr="00CA499B" w:rsidRDefault="00010FF1" w:rsidP="00010FF1">
      <w:pPr>
        <w:rPr>
          <w:rFonts w:ascii="Times New Roman" w:hAnsi="Times New Roman"/>
          <w:sz w:val="16"/>
        </w:rPr>
      </w:pPr>
    </w:p>
    <w:p w:rsidR="00010FF1" w:rsidRPr="00CA499B" w:rsidRDefault="00010FF1" w:rsidP="00010FF1">
      <w:pPr>
        <w:rPr>
          <w:rFonts w:ascii="Times New Roman" w:hAnsi="Times New Roman"/>
          <w:sz w:val="8"/>
        </w:rPr>
      </w:pPr>
    </w:p>
    <w:p w:rsidR="00010FF1" w:rsidRPr="00CA499B" w:rsidRDefault="00010FF1" w:rsidP="00010FF1">
      <w:pPr>
        <w:rPr>
          <w:rFonts w:ascii="Times New Roman" w:hAnsi="Times New Roman"/>
          <w:sz w:val="16"/>
          <w:szCs w:val="16"/>
        </w:rPr>
      </w:pPr>
      <w:r w:rsidRPr="00CA499B">
        <w:rPr>
          <w:rFonts w:ascii="Times New Roman" w:hAnsi="Times New Roman"/>
          <w:sz w:val="16"/>
          <w:szCs w:val="16"/>
        </w:rPr>
        <w:t>* Niepotrzebne skreślić.</w:t>
      </w:r>
    </w:p>
    <w:p w:rsidR="00010FF1" w:rsidRPr="00CA499B" w:rsidRDefault="00010FF1" w:rsidP="00010FF1">
      <w:pPr>
        <w:rPr>
          <w:rFonts w:ascii="Times New Roman" w:hAnsi="Times New Roman"/>
          <w:sz w:val="16"/>
          <w:szCs w:val="16"/>
        </w:rPr>
      </w:pPr>
    </w:p>
    <w:p w:rsidR="00010FF1" w:rsidRPr="00CA499B" w:rsidRDefault="00010FF1" w:rsidP="00010FF1">
      <w:pPr>
        <w:rPr>
          <w:rFonts w:ascii="Times New Roman" w:hAnsi="Times New Roman"/>
          <w:sz w:val="20"/>
          <w:szCs w:val="20"/>
        </w:rPr>
      </w:pPr>
    </w:p>
    <w:p w:rsidR="00010FF1" w:rsidRPr="00CA499B" w:rsidRDefault="00010FF1" w:rsidP="00010FF1">
      <w:pPr>
        <w:rPr>
          <w:rFonts w:ascii="Times New Roman" w:hAnsi="Times New Roman"/>
          <w:sz w:val="20"/>
          <w:szCs w:val="20"/>
        </w:rPr>
      </w:pPr>
      <w:r w:rsidRPr="00CA499B">
        <w:rPr>
          <w:rFonts w:ascii="Times New Roman" w:hAnsi="Times New Roman"/>
          <w:sz w:val="20"/>
          <w:szCs w:val="20"/>
        </w:rPr>
        <w:t xml:space="preserve">Adnotacje płatnika: </w:t>
      </w:r>
    </w:p>
    <w:p w:rsidR="00010FF1" w:rsidRPr="00CA499B" w:rsidRDefault="00010FF1" w:rsidP="00010FF1">
      <w:pPr>
        <w:rPr>
          <w:rFonts w:ascii="Times New Roman" w:hAnsi="Times New Roman"/>
          <w:sz w:val="20"/>
          <w:szCs w:val="20"/>
        </w:rPr>
      </w:pPr>
    </w:p>
    <w:p w:rsidR="00CA499B" w:rsidRPr="00CA499B" w:rsidRDefault="00010FF1" w:rsidP="00CA499B">
      <w:pPr>
        <w:tabs>
          <w:tab w:val="left" w:pos="1080"/>
        </w:tabs>
        <w:rPr>
          <w:rFonts w:ascii="Times New Roman" w:hAnsi="Times New Roman"/>
          <w:sz w:val="16"/>
          <w:szCs w:val="16"/>
        </w:rPr>
      </w:pPr>
      <w:r w:rsidRPr="00CA499B">
        <w:rPr>
          <w:rFonts w:ascii="Times New Roman" w:hAnsi="Times New Roman"/>
          <w:sz w:val="20"/>
          <w:szCs w:val="20"/>
        </w:rPr>
        <w:t>Data wpływu niniejszego oświadczenia:</w:t>
      </w:r>
      <w:r w:rsidR="00CA499B" w:rsidRPr="00CA499B">
        <w:rPr>
          <w:rFonts w:ascii="Times New Roman" w:hAnsi="Times New Roman"/>
          <w:sz w:val="16"/>
          <w:szCs w:val="16"/>
        </w:rPr>
        <w:t xml:space="preserve"> ……………………………………………………. </w:t>
      </w:r>
    </w:p>
    <w:p w:rsidR="005E33A4" w:rsidRPr="00CA499B" w:rsidRDefault="005E33A4">
      <w:pPr>
        <w:rPr>
          <w:rFonts w:ascii="Times New Roman" w:hAnsi="Times New Roman"/>
        </w:rPr>
      </w:pPr>
    </w:p>
    <w:sectPr w:rsidR="005E33A4" w:rsidRPr="00CA499B" w:rsidSect="00984622">
      <w:headerReference w:type="default" r:id="rId8"/>
      <w:pgSz w:w="11906" w:h="16838"/>
      <w:pgMar w:top="1417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2C9" w:rsidRDefault="002F12C9" w:rsidP="00CA499B">
      <w:r>
        <w:separator/>
      </w:r>
    </w:p>
  </w:endnote>
  <w:endnote w:type="continuationSeparator" w:id="0">
    <w:p w:rsidR="002F12C9" w:rsidRDefault="002F12C9" w:rsidP="00CA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2C9" w:rsidRDefault="002F12C9" w:rsidP="00CA499B">
      <w:r>
        <w:separator/>
      </w:r>
    </w:p>
  </w:footnote>
  <w:footnote w:type="continuationSeparator" w:id="0">
    <w:p w:rsidR="002F12C9" w:rsidRDefault="002F12C9" w:rsidP="00CA499B">
      <w:r>
        <w:continuationSeparator/>
      </w:r>
    </w:p>
  </w:footnote>
  <w:footnote w:id="1">
    <w:p w:rsidR="00CA499B" w:rsidRPr="00CA499B" w:rsidRDefault="00CA499B" w:rsidP="00984622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CA499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CA499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ulga przysługuje podatnikowi, który podlega z tytułu uzyskanych od płatnika</w:t>
      </w:r>
      <w:r w:rsidRPr="00CA499B">
        <w:rPr>
          <w:rFonts w:ascii="Times New Roman" w:hAnsi="Times New Roman"/>
          <w:sz w:val="16"/>
          <w:szCs w:val="16"/>
        </w:rPr>
        <w:t xml:space="preserve">. przychodów ubezpieczeniom społecznym w rozumieniu ustawy z 13 października 1998 r. o systemie ubezpieczeń społecznych oraz podatnik, mimo nabycia uprawnienia, nie otrzymuje: </w:t>
      </w:r>
    </w:p>
    <w:p w:rsidR="00CA499B" w:rsidRPr="00CA499B" w:rsidRDefault="00CA499B" w:rsidP="00984622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CA499B">
        <w:rPr>
          <w:rFonts w:ascii="Times New Roman" w:hAnsi="Times New Roman" w:cs="Times New Roman"/>
          <w:sz w:val="16"/>
          <w:szCs w:val="16"/>
        </w:rPr>
        <w:t xml:space="preserve">a) emerytury lub renty rodzinnej, o których mowa w ustawie z dnia 20 grudnia 1990 r. o ubezpieczeniu społecznym rolników, </w:t>
      </w:r>
    </w:p>
    <w:p w:rsidR="00CA499B" w:rsidRPr="00CA499B" w:rsidRDefault="00CA499B" w:rsidP="00984622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CA499B">
        <w:rPr>
          <w:rFonts w:ascii="Times New Roman" w:hAnsi="Times New Roman" w:cs="Times New Roman"/>
          <w:sz w:val="16"/>
          <w:szCs w:val="16"/>
        </w:rPr>
        <w:t xml:space="preserve">b) emerytury lub renty rodzinnej, o których mowa w ustawie z dnia 10 grudnia 1993 r. o zaopatrzeniu emerytalnym żołnierzy zawodowych oraz ich rodzin, </w:t>
      </w:r>
    </w:p>
    <w:p w:rsidR="00CA499B" w:rsidRPr="00CA499B" w:rsidRDefault="00CA499B" w:rsidP="00984622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CA499B">
        <w:rPr>
          <w:rFonts w:ascii="Times New Roman" w:hAnsi="Times New Roman" w:cs="Times New Roman"/>
          <w:sz w:val="16"/>
          <w:szCs w:val="16"/>
        </w:rPr>
        <w:t xml:space="preserve">c) emerytury lub renty rodzinnej, o których mowa w ustawie z dnia 18 lutego 1994 r. 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</w:t>
      </w:r>
      <w:r w:rsidRPr="00CA499B">
        <w:rPr>
          <w:rFonts w:ascii="Times New Roman" w:hAnsi="Times New Roman" w:cs="Times New Roman"/>
          <w:color w:val="auto"/>
          <w:sz w:val="16"/>
          <w:szCs w:val="16"/>
        </w:rPr>
        <w:t xml:space="preserve">Pożarnej, Służby Celno-Skarbowej i Służby Więziennej oraz ich rodzin, </w:t>
      </w:r>
    </w:p>
    <w:p w:rsidR="00CA499B" w:rsidRPr="00CA499B" w:rsidRDefault="00CA499B" w:rsidP="00984622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CA499B">
        <w:rPr>
          <w:rFonts w:ascii="Times New Roman" w:hAnsi="Times New Roman" w:cs="Times New Roman"/>
          <w:color w:val="auto"/>
          <w:sz w:val="16"/>
          <w:szCs w:val="16"/>
        </w:rPr>
        <w:t xml:space="preserve">d) emerytury lub renty rodzinnej, o których mowa w ustawie z dnia 17 grudnia 1998 r. o emeryturach i rentach z Funduszu Ubezpieczeń Społecznych, </w:t>
      </w:r>
    </w:p>
    <w:p w:rsidR="00CA499B" w:rsidRPr="00CA499B" w:rsidRDefault="00CA499B" w:rsidP="00984622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CA499B">
        <w:rPr>
          <w:rFonts w:ascii="Times New Roman" w:hAnsi="Times New Roman" w:cs="Times New Roman"/>
          <w:color w:val="auto"/>
          <w:sz w:val="16"/>
          <w:szCs w:val="16"/>
        </w:rPr>
        <w:t xml:space="preserve">e) świadczenia, o którym mowa w art. 30 ust. 1 pkt 4a ustawy PIT, </w:t>
      </w:r>
    </w:p>
    <w:p w:rsidR="00CA499B" w:rsidRPr="00CA499B" w:rsidRDefault="00CA499B" w:rsidP="00984622">
      <w:pPr>
        <w:pStyle w:val="Tekstprzypisudolnego"/>
        <w:jc w:val="both"/>
        <w:rPr>
          <w:rFonts w:ascii="Times New Roman" w:hAnsi="Times New Roman"/>
        </w:rPr>
      </w:pPr>
      <w:r w:rsidRPr="00CA499B">
        <w:rPr>
          <w:rFonts w:ascii="Times New Roman" w:hAnsi="Times New Roman"/>
          <w:sz w:val="16"/>
          <w:szCs w:val="16"/>
        </w:rPr>
        <w:t>f) uposażenia przysługującego w stanie spoczynku lub uposażenia rodzinnego, o których mowa ustawie z dnia 27 lipca 2001 r. – Prawo o ustroju sądów powszechnych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99B" w:rsidRPr="00D45C9D" w:rsidRDefault="00CA499B" w:rsidP="00CA499B">
    <w:pPr>
      <w:pStyle w:val="Nagwek"/>
      <w:pBdr>
        <w:bottom w:val="single" w:sz="4" w:space="1" w:color="auto"/>
      </w:pBdr>
      <w:jc w:val="right"/>
      <w:rPr>
        <w:rFonts w:ascii="Times New Roman" w:hAnsi="Times New Roman"/>
        <w:smallCaps/>
        <w:sz w:val="20"/>
        <w:szCs w:val="20"/>
      </w:rPr>
    </w:pPr>
    <w:r w:rsidRPr="00D45C9D">
      <w:rPr>
        <w:rFonts w:ascii="Times New Roman" w:hAnsi="Times New Roman"/>
        <w:smallCaps/>
        <w:sz w:val="20"/>
        <w:szCs w:val="20"/>
      </w:rPr>
      <w:t>ulga dla pracujących emerytów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E51FB"/>
    <w:multiLevelType w:val="hybridMultilevel"/>
    <w:tmpl w:val="82BE3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264AE"/>
    <w:multiLevelType w:val="hybridMultilevel"/>
    <w:tmpl w:val="7994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F1"/>
    <w:rsid w:val="00010FF1"/>
    <w:rsid w:val="002F12C9"/>
    <w:rsid w:val="004053AB"/>
    <w:rsid w:val="005E33A4"/>
    <w:rsid w:val="00984622"/>
    <w:rsid w:val="00CA499B"/>
    <w:rsid w:val="00D4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71C615-3D1F-4F9E-8E32-1D67BEE0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FF1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10FF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010FF1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0FF1"/>
    <w:rPr>
      <w:rFonts w:ascii="Arial Unicode MS" w:eastAsia="Arial Unicode MS" w:hAnsi="Arial Unicode MS" w:cs="Arial Unicode MS"/>
      <w:sz w:val="14"/>
      <w:szCs w:val="1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010FF1"/>
    <w:rPr>
      <w:rFonts w:ascii="Georgia" w:eastAsia="Calibri" w:hAnsi="Georgia" w:cs="Times New Roman"/>
      <w:sz w:val="28"/>
      <w:szCs w:val="24"/>
      <w:lang w:eastAsia="pl-PL"/>
    </w:rPr>
  </w:style>
  <w:style w:type="paragraph" w:customStyle="1" w:styleId="Art">
    <w:name w:val="Art."/>
    <w:basedOn w:val="Normalny"/>
    <w:rsid w:val="00010FF1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CA4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99B"/>
    <w:rPr>
      <w:rFonts w:ascii="Georgia" w:eastAsia="Calibri" w:hAnsi="Georgia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9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99B"/>
    <w:rPr>
      <w:rFonts w:ascii="Georgia" w:eastAsia="Calibri" w:hAnsi="Georgia" w:cs="Times New Roman"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A49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499B"/>
    <w:rPr>
      <w:rFonts w:ascii="Georgia" w:eastAsia="Calibri" w:hAnsi="Georg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99B"/>
    <w:rPr>
      <w:vertAlign w:val="superscript"/>
    </w:rPr>
  </w:style>
  <w:style w:type="paragraph" w:customStyle="1" w:styleId="Default">
    <w:name w:val="Default"/>
    <w:rsid w:val="00CA499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7A8B4-C70B-4FB3-BE7D-78721AC9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AZ</cp:lastModifiedBy>
  <cp:revision>3</cp:revision>
  <dcterms:created xsi:type="dcterms:W3CDTF">2021-12-02T13:57:00Z</dcterms:created>
  <dcterms:modified xsi:type="dcterms:W3CDTF">2021-12-08T12:21:00Z</dcterms:modified>
</cp:coreProperties>
</file>